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CB" w:rsidRDefault="008861CB" w:rsidP="008861CB">
      <w:pPr>
        <w:pStyle w:val="NormalnyWeb"/>
        <w:jc w:val="center"/>
      </w:pPr>
      <w:r>
        <w:rPr>
          <w:rStyle w:val="Pogrubienie"/>
        </w:rPr>
        <w:t>PROTOKÓŁ nr 1/2020</w:t>
      </w:r>
      <w:r>
        <w:rPr>
          <w:b/>
          <w:bCs/>
        </w:rPr>
        <w:br/>
      </w:r>
      <w:r>
        <w:rPr>
          <w:rStyle w:val="Pogrubienie"/>
        </w:rPr>
        <w:t>Z ZEBRANIA CZŁONKÓW RADY OSIEDLA PIASKI</w:t>
      </w:r>
      <w:r>
        <w:rPr>
          <w:b/>
          <w:bCs/>
        </w:rPr>
        <w:br/>
      </w:r>
      <w:r>
        <w:rPr>
          <w:rStyle w:val="Pogrubienie"/>
        </w:rPr>
        <w:t>z dnia 14 stycznia 2020 r.</w:t>
      </w:r>
    </w:p>
    <w:p w:rsidR="008861CB" w:rsidRDefault="008861CB" w:rsidP="008861CB">
      <w:pPr>
        <w:pStyle w:val="NormalnyWeb"/>
      </w:pPr>
      <w:r>
        <w:t> </w:t>
      </w:r>
    </w:p>
    <w:p w:rsidR="008861CB" w:rsidRDefault="008861CB" w:rsidP="008861CB">
      <w:pPr>
        <w:pStyle w:val="NormalnyWeb"/>
      </w:pPr>
      <w:r>
        <w:rPr>
          <w:rStyle w:val="Pogrubienie"/>
        </w:rPr>
        <w:t>I. Porządek zebrania.</w:t>
      </w:r>
    </w:p>
    <w:p w:rsidR="008861CB" w:rsidRDefault="008861CB" w:rsidP="008861C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Przywitanie zebranych. Przedstawienie porządku zebrania.</w:t>
      </w:r>
    </w:p>
    <w:p w:rsidR="008861CB" w:rsidRDefault="008861CB" w:rsidP="008861C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Budżet Gminy i Budżet Osiedla Piaski w 2020 roku – omówienie.</w:t>
      </w:r>
    </w:p>
    <w:p w:rsidR="008861CB" w:rsidRDefault="008861CB" w:rsidP="008861C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Sprawy bieżące oraz odpowiedzi na złożone wnioski.</w:t>
      </w:r>
      <w:bookmarkStart w:id="0" w:name="_GoBack"/>
      <w:bookmarkEnd w:id="0"/>
    </w:p>
    <w:p w:rsidR="008861CB" w:rsidRDefault="008861CB" w:rsidP="008861C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Dyskusja, zapytania, wnioski.</w:t>
      </w:r>
    </w:p>
    <w:p w:rsidR="008861CB" w:rsidRDefault="008861CB" w:rsidP="008861C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Zakończenie spotkania.</w:t>
      </w:r>
    </w:p>
    <w:p w:rsidR="008861CB" w:rsidRDefault="008861CB" w:rsidP="008861CB">
      <w:pPr>
        <w:pStyle w:val="NormalnyWeb"/>
      </w:pPr>
      <w:r>
        <w:t> </w:t>
      </w:r>
    </w:p>
    <w:p w:rsidR="008861CB" w:rsidRDefault="008861CB" w:rsidP="008861CB">
      <w:pPr>
        <w:pStyle w:val="NormalnyWeb"/>
      </w:pPr>
      <w:r>
        <w:rPr>
          <w:rStyle w:val="Pogrubienie"/>
        </w:rPr>
        <w:t>II. Przebieg zebrania.</w:t>
      </w:r>
    </w:p>
    <w:p w:rsidR="008861CB" w:rsidRDefault="008861CB" w:rsidP="008861CB">
      <w:pPr>
        <w:pStyle w:val="NormalnyWeb"/>
      </w:pPr>
      <w:r>
        <w:t>Przewodniczący przywitał zebranych członków rady osiedlowej i przekazał, że protokół z grudniowego  zebrania rady osiedlowej znajduje się w siedzibie Rady oraz zamieszczony jest w Internecie.</w:t>
      </w:r>
    </w:p>
    <w:p w:rsidR="008861CB" w:rsidRDefault="008861CB" w:rsidP="008861CB">
      <w:pPr>
        <w:pStyle w:val="NormalnyWeb"/>
      </w:pPr>
      <w:r>
        <w:t>Przewodniczący zapoznał Radę z zadaniami inwestycyjnymi, które będą zrealizowane na terenie Osiedla Piaski w 2020 roku dzięki uchwalonemu budżetowi Gminy Trzebinia:</w:t>
      </w:r>
    </w:p>
    <w:p w:rsidR="008861CB" w:rsidRDefault="008861CB" w:rsidP="008861C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przebudowa ul. Szewskiej (zadanie za kwotę 329 tys. zł zrealizuje do końca maja br. firma BRIGADON z Jaworzna);</w:t>
      </w:r>
    </w:p>
    <w:p w:rsidR="008861CB" w:rsidRDefault="008861CB" w:rsidP="008861C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remont ogrodzenia i budowa nowego placu zabaw w Przedszkolu Samorządowym Nr 2 przy ul. </w:t>
      </w:r>
      <w:proofErr w:type="spellStart"/>
      <w:r>
        <w:t>Ochronkowej</w:t>
      </w:r>
      <w:proofErr w:type="spellEnd"/>
      <w:r>
        <w:t xml:space="preserve"> 16 (wartość w budżecie: 200 tys. zł);</w:t>
      </w:r>
    </w:p>
    <w:p w:rsidR="008861CB" w:rsidRDefault="008861CB" w:rsidP="008861C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opracowanie projektu technicznego budowy boiska ze sztuczną nawierzchnią przy ul. Kościuszki (wartość w budżecie: 130 tys. zł).</w:t>
      </w:r>
    </w:p>
    <w:p w:rsidR="008861CB" w:rsidRDefault="008861CB" w:rsidP="008861CB">
      <w:pPr>
        <w:pStyle w:val="NormalnyWeb"/>
      </w:pPr>
      <w:r>
        <w:t>Przewodniczący zapoznał Radę z pismami, które wpłynęły do wiadomości Rady Osiedla Piaski: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pismo mieszkańca ul. Krasickiego z dn. 1.12.2019 r. w sprawie wniosku o montaż lampy na ul. Krasickiego w Trzebini;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pismo Wydziału Architektury i Urbanistyki z dn. 16.12.2019 r. w sprawie wszczęcia postępowania administracyjnego w sprawie wydania decyzji o ustaleniu lokalizacji inwestycji celu publicznego „Modernizacja dwutorowej linii elektroenergetycznej 110 </w:t>
      </w:r>
      <w:proofErr w:type="spellStart"/>
      <w:r>
        <w:t>kV</w:t>
      </w:r>
      <w:proofErr w:type="spellEnd"/>
      <w:r>
        <w:t>, obszar nr 2”;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 w:rsidRPr="008861CB">
        <w:t>pismo Burmistrza Miasta Trzebini z dn. 19.12.2019 r. będące negatywną odpowiedzią na wniosek z zebrania mieszkańców dot. montażu progu zwalniającego na ul. Kochanowskiego</w:t>
      </w:r>
      <w:r>
        <w:t>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pismo Wydziału Rozwoju Gminy oraz PGNiG Chrzanów z dn. 3.01.2020 r. w sprawie rozbudowy sieci gazowej na terenie Osiedla Piaski w Trzebini;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pismo Komisariatu Policji w Trzebini z dn. 7.01.2020 r. będące odpowiedzią na wniosek Rady Osiedla o kontrole parkowania i postoju na ul. Mickiewicza, Szewskiej i Wolności oraz parkowania przy wyjazdach z w/w ulic;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pismo Burmistrza Miasta Trzebini z dn. 9.01.2020 r. będące odpowiedzią na wnioski Rady Osiedla;</w:t>
      </w:r>
    </w:p>
    <w:p w:rsidR="008861CB" w:rsidRDefault="008861CB" w:rsidP="008861C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lastRenderedPageBreak/>
        <w:t xml:space="preserve">pismo Wydziału Architektury i Urbanistyki z dn. 9.01.2020 r. w sprawie wydania decyzji o ustaleniu lokalizacji inwestycji celu publicznego „Modernizacja dwutorowej linii elektroenergetycznej 110 </w:t>
      </w:r>
      <w:proofErr w:type="spellStart"/>
      <w:r>
        <w:t>kV</w:t>
      </w:r>
      <w:proofErr w:type="spellEnd"/>
      <w:r>
        <w:t>, obszar nr 2” (uzgodnienia stron).</w:t>
      </w:r>
    </w:p>
    <w:p w:rsidR="008861CB" w:rsidRDefault="008861CB" w:rsidP="008861CB">
      <w:pPr>
        <w:pStyle w:val="NormalnyWeb"/>
      </w:pPr>
      <w:r>
        <w:t>W związku z kontynuowaniem odwiedzin najstarszych mieszkańców Osiedla, przed Bożym Narodzeniem odwiedzono 33 seniorów z terenu Osiedla Piaski.</w:t>
      </w:r>
    </w:p>
    <w:p w:rsidR="008861CB" w:rsidRDefault="008861CB" w:rsidP="008861CB">
      <w:pPr>
        <w:pStyle w:val="NormalnyWeb"/>
      </w:pPr>
      <w:r>
        <w:t>W gronie Rady dokonano wstępnego podziału środków statutowych Rady Osiedla Piaski na 2020 rok (w załączeniu).</w:t>
      </w:r>
    </w:p>
    <w:p w:rsidR="008861CB" w:rsidRDefault="008861CB" w:rsidP="008861CB">
      <w:pPr>
        <w:pStyle w:val="NormalnyWeb"/>
      </w:pPr>
      <w:r>
        <w:t>W gronie członków rady osiedlowej przedyskutowano odpowiedzi na złożone wcześniej wnioski. Podczas spotkania złożono kolejne wnioski zapisane w protokole.</w:t>
      </w:r>
    </w:p>
    <w:p w:rsidR="008861CB" w:rsidRDefault="008861CB" w:rsidP="008861CB">
      <w:pPr>
        <w:pStyle w:val="NormalnyWeb"/>
      </w:pPr>
      <w:r>
        <w:t>Na tym protokół zakończono.</w:t>
      </w:r>
    </w:p>
    <w:p w:rsidR="008861CB" w:rsidRDefault="008861CB" w:rsidP="008861CB">
      <w:pPr>
        <w:pStyle w:val="NormalnyWeb"/>
      </w:pPr>
      <w:r>
        <w:t> </w:t>
      </w:r>
    </w:p>
    <w:p w:rsidR="008861CB" w:rsidRDefault="008861CB" w:rsidP="008861CB">
      <w:pPr>
        <w:pStyle w:val="NormalnyWeb"/>
      </w:pPr>
      <w:r>
        <w:rPr>
          <w:rStyle w:val="Pogrubienie"/>
        </w:rPr>
        <w:t>III. Wnioski do Burmistrza i Urzędu Miasta w Trzebini.</w:t>
      </w:r>
    </w:p>
    <w:p w:rsidR="008861CB" w:rsidRDefault="008861CB" w:rsidP="008861CB">
      <w:pPr>
        <w:pStyle w:val="NormalnyWeb"/>
      </w:pPr>
      <w:r>
        <w:t>Ze styczniowego zebrania Rada Osiedla przekazuje następujące wnioski: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zamontowania drugiego lustra przy zbiegu ul. Mickiewicza i Szymanowskiego;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zamontowania lampy w rejonie ul. Mickiewicza 21 B;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pilnej naprawy zapadnięć w rejonie studzienek przy ul. Mickiewicza 21 B;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pilnej naprawy zapadnięć w rejonie studzienek przy ul. Norwida 25;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uzyskania informacji o terminie oddania do użytku wiaduktu w ciągu ul. Słowackiego oraz o przyczynach konieczności przeprojektowania zjazdu;</w:t>
      </w:r>
    </w:p>
    <w:p w:rsidR="008861CB" w:rsidRDefault="008861CB" w:rsidP="008861C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wniosek dot. zaprojektowania i wytyczenia alternatywnej ścieżki pieszo-rowerowej wzdłuż torów kolejowych (od nieczynnego przejścia pod torami kolejowymi w kierunku ul. Pierwszej i ul. </w:t>
      </w:r>
      <w:proofErr w:type="spellStart"/>
      <w:r>
        <w:t>Szembeka</w:t>
      </w:r>
      <w:proofErr w:type="spellEnd"/>
      <w:r>
        <w:t xml:space="preserve"> w Młoszowej).</w:t>
      </w:r>
    </w:p>
    <w:p w:rsidR="008861CB" w:rsidRDefault="008861CB" w:rsidP="008861CB">
      <w:pPr>
        <w:pStyle w:val="NormalnyWeb"/>
      </w:pPr>
      <w:r>
        <w:rPr>
          <w:rStyle w:val="Pogrubienie"/>
        </w:rPr>
        <w:t> 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PLAN FINANSOWY RADY OSIEDLA PIASKI NA ROK 2020</w:t>
      </w:r>
    </w:p>
    <w:p w:rsidR="008861CB" w:rsidRDefault="008861CB" w:rsidP="008861CB">
      <w:pPr>
        <w:pStyle w:val="NormalnyWeb"/>
      </w:pPr>
      <w:r>
        <w:t>Budżet Osiedla Piaski (w przeliczeniu 10 zł na 1 mieszkańca) w 2020 r. wynosi 10 700,00 zł</w:t>
      </w:r>
    </w:p>
    <w:p w:rsidR="008861CB" w:rsidRDefault="008861CB" w:rsidP="008861CB">
      <w:pPr>
        <w:pStyle w:val="NormalnyWeb"/>
      </w:pPr>
      <w:r>
        <w:rPr>
          <w:rStyle w:val="Pogrubienie"/>
        </w:rPr>
        <w:t>Proponuje się następujące zadania:</w:t>
      </w:r>
    </w:p>
    <w:p w:rsidR="008861CB" w:rsidRDefault="008861CB" w:rsidP="008861C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Opłata roczna domeny internetowej – 700,00 zł</w:t>
      </w:r>
    </w:p>
    <w:p w:rsidR="008861CB" w:rsidRDefault="008861CB" w:rsidP="008861C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Remont wiaty na placu zabaw przy ul. Kilińskiego (malowanie dachu, stropów, wymiana ławek, naprawa </w:t>
      </w:r>
      <w:proofErr w:type="spellStart"/>
      <w:r>
        <w:t>grillowiska</w:t>
      </w:r>
      <w:proofErr w:type="spellEnd"/>
      <w:r>
        <w:t xml:space="preserve"> i uzupełnienie podłoża) – 4000,00 zł</w:t>
      </w:r>
    </w:p>
    <w:p w:rsidR="008861CB" w:rsidRDefault="008861CB" w:rsidP="008861C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Wymiana urządzenia zabawowego na placu zabaw przy ul. Kilińskiego – 5000,00 zł</w:t>
      </w:r>
    </w:p>
    <w:p w:rsidR="008861CB" w:rsidRDefault="008861CB" w:rsidP="008861C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Rezerwa – 1000,00 zł</w:t>
      </w:r>
    </w:p>
    <w:p w:rsidR="008861CB" w:rsidRDefault="008861CB" w:rsidP="008861CB">
      <w:pPr>
        <w:pStyle w:val="NormalnyWeb"/>
      </w:pPr>
      <w:r>
        <w:rPr>
          <w:rStyle w:val="Pogrubienie"/>
        </w:rPr>
        <w:t>Proponuje się organizację następującego wydarzenia:</w:t>
      </w:r>
    </w:p>
    <w:p w:rsidR="008861CB" w:rsidRDefault="008861CB" w:rsidP="008861C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Organizacja wieczoru mikołajkowego w dn. 7 grudnia 2020 r. w sali kinowej – 3000,00 zł</w:t>
      </w:r>
    </w:p>
    <w:p w:rsidR="008861CB" w:rsidRDefault="008861CB" w:rsidP="008861CB">
      <w:pPr>
        <w:pStyle w:val="NormalnyWeb"/>
      </w:pPr>
      <w:r>
        <w:rPr>
          <w:rStyle w:val="Pogrubienie"/>
        </w:rPr>
        <w:lastRenderedPageBreak/>
        <w:t>Plan finansowy może ulec zmianie, a konkretne zadania poprzedzone będą każdorazową odrębną uchwałą finansową Rady Osiedla Piaski.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___________________________________________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UCHWAŁA FINANSOWA nr 1/2020</w:t>
      </w:r>
      <w:r>
        <w:rPr>
          <w:b/>
          <w:bCs/>
        </w:rPr>
        <w:br/>
      </w:r>
      <w:r>
        <w:rPr>
          <w:rStyle w:val="Pogrubienie"/>
        </w:rPr>
        <w:t>podjęta na zebraniu członków Rady Osiedla Piaski w dniu 14 I 2020 r.</w:t>
      </w:r>
    </w:p>
    <w:p w:rsidR="008861CB" w:rsidRDefault="008861CB" w:rsidP="008861CB">
      <w:pPr>
        <w:pStyle w:val="NormalnyWeb"/>
      </w:pPr>
      <w:r>
        <w:t>Rada Osiedla na posiedzeniu w dn. 14 stycznia 2020 r. postanowiła o:</w:t>
      </w:r>
    </w:p>
    <w:p w:rsidR="008861CB" w:rsidRDefault="008861CB" w:rsidP="008861CB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przeznaczeniu 700 zł – zgodnie z przedstawionym planem na: </w:t>
      </w:r>
    </w:p>
    <w:p w:rsidR="008861CB" w:rsidRDefault="008861CB" w:rsidP="008861CB">
      <w:pPr>
        <w:numPr>
          <w:ilvl w:val="1"/>
          <w:numId w:val="34"/>
        </w:numPr>
        <w:spacing w:before="100" w:beforeAutospacing="1" w:after="100" w:afterAutospacing="1" w:line="240" w:lineRule="auto"/>
      </w:pPr>
      <w:r>
        <w:t>zadanie pn. „Opłata serwisowa strony internetowej (domena, obsługa, hosting)”.</w:t>
      </w:r>
    </w:p>
    <w:p w:rsidR="008861CB" w:rsidRDefault="008861CB" w:rsidP="008861CB">
      <w:pPr>
        <w:pStyle w:val="NormalnyWeb"/>
      </w:pPr>
      <w:r>
        <w:t>Uchwałę finansową podjęto w głosowaniu jawnym jednogłośnie.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___________________________________________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 xml:space="preserve">Burmistrz Trzebini – Szanowny Pan Jarosław </w:t>
      </w:r>
      <w:proofErr w:type="spellStart"/>
      <w:r>
        <w:rPr>
          <w:rStyle w:val="Pogrubienie"/>
        </w:rPr>
        <w:t>Okoczuk</w:t>
      </w:r>
      <w:proofErr w:type="spellEnd"/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ul. Marszałka Piłsudskiego 14</w:t>
      </w:r>
      <w:r>
        <w:rPr>
          <w:b/>
          <w:bCs/>
        </w:rPr>
        <w:br/>
      </w:r>
      <w:r>
        <w:rPr>
          <w:rStyle w:val="Pogrubienie"/>
        </w:rPr>
        <w:t>32-540 Trzebinia</w:t>
      </w:r>
    </w:p>
    <w:p w:rsidR="008861CB" w:rsidRDefault="008861CB" w:rsidP="008861CB">
      <w:pPr>
        <w:pStyle w:val="NormalnyWeb"/>
      </w:pPr>
      <w:r>
        <w:t>Dotyczy: zadań bieżących do zrealizowania w 2020 roku na terenie Osiedla Piaski w Trzebini</w:t>
      </w:r>
    </w:p>
    <w:p w:rsidR="008861CB" w:rsidRDefault="008861CB" w:rsidP="008861CB">
      <w:pPr>
        <w:pStyle w:val="NormalnyWeb"/>
      </w:pPr>
      <w:r>
        <w:rPr>
          <w:rStyle w:val="Pogrubienie"/>
        </w:rPr>
        <w:t>Rada Osiedla Piaski – po wnikliwej analizie i przeprowadzeniu wielu rozmów z mieszkańcami – proponuje do realizacji w 2020 roku następujące zadania bieżące, które w znacznym stopniu poprawią jakość życia mieszkańców Osiedla Piaski w Trzebini: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wyczyszczenie kanalizacji i regulacja kratek odpływowych w chodniku od ul. Krakowskiej w kierunku ul. Kilińskiego;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cięcia pielęgnacyjne drzew, ze szczególnym uwzględnieniem dębu przy ul. Kilińskiego 35 oraz skweru przy ul. Żwirki i Wigury;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wymiana uszkodzonych krawężników przy ul. Kochanowskiego i ul. Szewskiej;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wymiana ogrodzenia przy budynku gminnym ul. Norwida 11 i ul. Kościuszki 43;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zakończenie regulacji geodezyjnej końcowego odcinka ul. Norwida i opracowanie projektu technicznego przebudowy fragmentu ulicy;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konserwacja urządzeń na placu zabaw przy ul. Kilińskiego i ul. Kościuszki;</w:t>
      </w:r>
    </w:p>
    <w:p w:rsidR="008861CB" w:rsidRDefault="008861CB" w:rsidP="008861C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podjęcie działań w kierunku zapobiegania i likwidacji dzikich wysypisk w rejonie ul. Dworcowej i </w:t>
      </w:r>
      <w:proofErr w:type="spellStart"/>
      <w:r>
        <w:t>Ochronkowej</w:t>
      </w:r>
      <w:proofErr w:type="spellEnd"/>
      <w:r>
        <w:t>.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___________________________________________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Wydział Rozwoju Gminy</w:t>
      </w:r>
      <w:r>
        <w:rPr>
          <w:b/>
          <w:bCs/>
        </w:rPr>
        <w:br/>
      </w:r>
      <w:r>
        <w:rPr>
          <w:rStyle w:val="Uwydatnienie"/>
          <w:b/>
          <w:bCs/>
        </w:rPr>
        <w:t>Referat Inwestycji, Remontów i Funduszy Zewnętrznych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ul. Marszałka Piłsudskiego 14</w:t>
      </w:r>
      <w:r>
        <w:rPr>
          <w:b/>
          <w:bCs/>
        </w:rPr>
        <w:br/>
      </w:r>
      <w:r>
        <w:rPr>
          <w:rStyle w:val="Pogrubienie"/>
        </w:rPr>
        <w:t>32-540 Trzebinia</w:t>
      </w:r>
    </w:p>
    <w:p w:rsidR="008861CB" w:rsidRDefault="008861CB" w:rsidP="008861CB">
      <w:pPr>
        <w:pStyle w:val="NormalnyWeb"/>
      </w:pPr>
      <w:r>
        <w:t>Dotyczy: montażu lampy na istniejącym słupie przy ul. Krasickiego w Trzebini</w:t>
      </w:r>
    </w:p>
    <w:p w:rsidR="008861CB" w:rsidRDefault="008861CB" w:rsidP="008861CB">
      <w:pPr>
        <w:pStyle w:val="NormalnyWeb"/>
      </w:pPr>
      <w:r>
        <w:rPr>
          <w:rStyle w:val="Pogrubienie"/>
        </w:rPr>
        <w:lastRenderedPageBreak/>
        <w:t>Przychylając się do wniosku mieszkańców, Rada Osiedla Piaski zwraca się z uprzejmą prośbą o podjęcie działań w kierunku montażu lampy na istniejącym słupie przy zbiegu ul. Szymanowskiego i Krasickiego w Trzebini (wg załącznika graficznego).</w:t>
      </w:r>
    </w:p>
    <w:p w:rsidR="008861CB" w:rsidRDefault="008861CB" w:rsidP="008861CB">
      <w:pPr>
        <w:pStyle w:val="NormalnyWeb"/>
      </w:pPr>
      <w:r>
        <w:t>Zamontowanie lampy skierowanej w kierunku zakrętu poprawi oświetlenie zbiegu ulic: Krasickiego i Szymanowskiego oraz przyczyni się do bezpieczeństwa pieszych, kierowców i mieszkańców.</w:t>
      </w:r>
    </w:p>
    <w:p w:rsidR="008861CB" w:rsidRDefault="008861CB" w:rsidP="008861CB">
      <w:pPr>
        <w:pStyle w:val="NormalnyWeb"/>
      </w:pPr>
      <w:r>
        <w:rPr>
          <w:noProof/>
        </w:rPr>
        <mc:AlternateContent>
          <mc:Choice Requires="wps">
            <w:drawing>
              <wp:inline distT="0" distB="0" distL="0" distR="0">
                <wp:extent cx="6355080" cy="4038600"/>
                <wp:effectExtent l="0" t="0" r="0" b="0"/>
                <wp:docPr id="1" name="Prostokąt 1" descr="PROTOKÓŁ nr 1/2020 z 14 stycznia 2020 r.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5080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5E0D8" id="Prostokąt 1" o:spid="_x0000_s1026" alt="PROTOKÓŁ nr 1/2020 z 14 stycznia 2020 r. 3" style="width:500.4pt;height:3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___________________________________________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Szanowny Pan Mirosław Kotulski</w:t>
      </w:r>
      <w:r>
        <w:rPr>
          <w:b/>
          <w:bCs/>
        </w:rPr>
        <w:br/>
      </w:r>
      <w:r>
        <w:rPr>
          <w:rStyle w:val="Pogrubienie"/>
        </w:rPr>
        <w:t>Komendant Komisariatu Policji w Trzebini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ul. Krakowska 12</w:t>
      </w:r>
      <w:r>
        <w:rPr>
          <w:b/>
          <w:bCs/>
        </w:rPr>
        <w:br/>
      </w:r>
      <w:r>
        <w:rPr>
          <w:rStyle w:val="Pogrubienie"/>
        </w:rPr>
        <w:t>32-540 Trzebinia</w:t>
      </w:r>
    </w:p>
    <w:p w:rsidR="008861CB" w:rsidRDefault="008861CB" w:rsidP="008861CB">
      <w:pPr>
        <w:pStyle w:val="NormalnyWeb"/>
      </w:pPr>
      <w:r>
        <w:rPr>
          <w:rStyle w:val="Uwydatnienie"/>
        </w:rPr>
        <w:t>Dotyczy: pozostawionych samochodów przy ul. Mickiewicza w Trzebini</w:t>
      </w:r>
    </w:p>
    <w:p w:rsidR="008861CB" w:rsidRDefault="008861CB" w:rsidP="008861CB">
      <w:pPr>
        <w:pStyle w:val="NormalnyWeb"/>
      </w:pPr>
      <w:r>
        <w:t>Rada Osiedla Piaski – w związku z wnioskami mieszkańców – po raz kolejny podejmuje próbę zwrócenia uwagi na problem zagrożonego bezpieczeństwa pieszych w rejonie ul. Mickiewicza w Trzebini ze względu na pozostawione od miesięcy wzdłuż ulicy samochody (wraki), ograniczające widoczność oraz poruszanie się pieszych, powodujące ograniczenia w wykonywaniu obowiązków przez firmy sprzątające, odśnieżające czy utrudniające dojazd służb ratowniczych.</w:t>
      </w:r>
    </w:p>
    <w:p w:rsidR="008861CB" w:rsidRDefault="008861CB" w:rsidP="008861CB">
      <w:pPr>
        <w:pStyle w:val="NormalnyWeb"/>
      </w:pPr>
      <w:r>
        <w:lastRenderedPageBreak/>
        <w:t xml:space="preserve">W związku z powyższym </w:t>
      </w:r>
      <w:r>
        <w:rPr>
          <w:rStyle w:val="Pogrubienie"/>
        </w:rPr>
        <w:t>Rada Osiedla Piaski składa zawiadomienie o możliwości zagrożenia spowodowanego poprzez wyciek płynów z samochodów niezdatnych do jazdy</w:t>
      </w:r>
      <w:r>
        <w:t>. Ponadto Rada Osiedla Piaski zauważa możliwość nieposiadania aktualnego OC samochodów wspomnianych we wcześniejszych wnioskach. Jednocześnie część z samochodów posiada przebite opony, co już wskazuje na ich nieprzystosowanie do jazdy, a świadczy jedynie o przedłużającym się pozostawieniu ich wzdłuż ulicy.</w:t>
      </w:r>
    </w:p>
    <w:p w:rsidR="008861CB" w:rsidRDefault="008861CB" w:rsidP="008861CB">
      <w:pPr>
        <w:pStyle w:val="NormalnyWeb"/>
      </w:pPr>
      <w:r>
        <w:t xml:space="preserve">Rada Osiedla Piaski wnosi o skuteczną interwencję – mając na względzie dobro wszystkich mieszkańców i bezpieczeństwo dzieci, młodzież i dorosłych. </w:t>
      </w:r>
      <w:r>
        <w:rPr>
          <w:rStyle w:val="Pogrubienie"/>
        </w:rPr>
        <w:t>Wnosimy o wyeliminowanie pozostawania samochodów przy ul. Mickiewicza nie będących użytkowanymi przez mieszkańców w/w ulicy, a jedynie parkującymi od miesięcy.</w:t>
      </w:r>
    </w:p>
    <w:p w:rsidR="008861CB" w:rsidRDefault="008861CB" w:rsidP="008861CB">
      <w:pPr>
        <w:pStyle w:val="NormalnyWeb"/>
      </w:pPr>
      <w:r>
        <w:rPr>
          <w:rStyle w:val="Pogrubienie"/>
        </w:rPr>
        <w:t>O podjętych działaniach i skutkach kontroli proszę powiadomić pisemnie.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___________________________________________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Polska Spółka Gazownictwa Sp. z o.o.</w:t>
      </w:r>
      <w:r>
        <w:rPr>
          <w:b/>
          <w:bCs/>
        </w:rPr>
        <w:br/>
      </w:r>
      <w:r>
        <w:rPr>
          <w:rStyle w:val="Pogrubienie"/>
        </w:rPr>
        <w:t>Gazownia w Chrzanowie</w:t>
      </w:r>
    </w:p>
    <w:p w:rsidR="008861CB" w:rsidRDefault="008861CB" w:rsidP="008861CB">
      <w:pPr>
        <w:pStyle w:val="NormalnyWeb"/>
        <w:jc w:val="center"/>
      </w:pPr>
      <w:r>
        <w:rPr>
          <w:rStyle w:val="Pogrubienie"/>
        </w:rPr>
        <w:t>ul. Trzebińska 78 D</w:t>
      </w:r>
      <w:r>
        <w:rPr>
          <w:b/>
          <w:bCs/>
        </w:rPr>
        <w:br/>
      </w:r>
      <w:r>
        <w:rPr>
          <w:rStyle w:val="Pogrubienie"/>
        </w:rPr>
        <w:t>32-500 Chrzanów</w:t>
      </w:r>
    </w:p>
    <w:p w:rsidR="008861CB" w:rsidRDefault="008861CB" w:rsidP="008861CB">
      <w:pPr>
        <w:pStyle w:val="NormalnyWeb"/>
      </w:pPr>
      <w:r>
        <w:t>Dotyczy: pisma PSGKR.0050.501.93.2.19/2453</w:t>
      </w:r>
    </w:p>
    <w:p w:rsidR="008861CB" w:rsidRDefault="008861CB" w:rsidP="008861CB">
      <w:pPr>
        <w:pStyle w:val="NormalnyWeb"/>
      </w:pPr>
      <w:r>
        <w:t>Rada Osiedla Piaski – w związku z otrzymaną odpowiedzią dotyczącą rozbudowy sieci gazowej na terenie Osiedla Piaski w Trzebini – prosi o przedstawienie szczegółowego Harmonogramu Kontroli Sieci Gazowych na terenie wspomnianego Osiedla.</w:t>
      </w:r>
    </w:p>
    <w:p w:rsidR="00317E93" w:rsidRPr="008861CB" w:rsidRDefault="00317E93" w:rsidP="008861CB"/>
    <w:sectPr w:rsidR="00317E93" w:rsidRPr="0088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5"/>
  </w:num>
  <w:num w:numId="7">
    <w:abstractNumId w:val="2"/>
  </w:num>
  <w:num w:numId="8">
    <w:abstractNumId w:val="26"/>
  </w:num>
  <w:num w:numId="9">
    <w:abstractNumId w:val="17"/>
  </w:num>
  <w:num w:numId="10">
    <w:abstractNumId w:val="32"/>
  </w:num>
  <w:num w:numId="11">
    <w:abstractNumId w:val="6"/>
  </w:num>
  <w:num w:numId="12">
    <w:abstractNumId w:val="11"/>
  </w:num>
  <w:num w:numId="13">
    <w:abstractNumId w:val="25"/>
  </w:num>
  <w:num w:numId="14">
    <w:abstractNumId w:val="8"/>
  </w:num>
  <w:num w:numId="15">
    <w:abstractNumId w:val="3"/>
  </w:num>
  <w:num w:numId="16">
    <w:abstractNumId w:val="15"/>
  </w:num>
  <w:num w:numId="17">
    <w:abstractNumId w:val="18"/>
  </w:num>
  <w:num w:numId="18">
    <w:abstractNumId w:val="23"/>
  </w:num>
  <w:num w:numId="19">
    <w:abstractNumId w:val="12"/>
  </w:num>
  <w:num w:numId="20">
    <w:abstractNumId w:val="7"/>
  </w:num>
  <w:num w:numId="21">
    <w:abstractNumId w:val="1"/>
  </w:num>
  <w:num w:numId="22">
    <w:abstractNumId w:val="13"/>
  </w:num>
  <w:num w:numId="23">
    <w:abstractNumId w:val="14"/>
  </w:num>
  <w:num w:numId="24">
    <w:abstractNumId w:val="16"/>
  </w:num>
  <w:num w:numId="25">
    <w:abstractNumId w:val="4"/>
  </w:num>
  <w:num w:numId="26">
    <w:abstractNumId w:val="34"/>
  </w:num>
  <w:num w:numId="27">
    <w:abstractNumId w:val="27"/>
  </w:num>
  <w:num w:numId="28">
    <w:abstractNumId w:val="30"/>
  </w:num>
  <w:num w:numId="29">
    <w:abstractNumId w:val="0"/>
  </w:num>
  <w:num w:numId="30">
    <w:abstractNumId w:val="29"/>
  </w:num>
  <w:num w:numId="31">
    <w:abstractNumId w:val="21"/>
  </w:num>
  <w:num w:numId="32">
    <w:abstractNumId w:val="31"/>
  </w:num>
  <w:num w:numId="33">
    <w:abstractNumId w:val="22"/>
  </w:num>
  <w:num w:numId="34">
    <w:abstractNumId w:val="24"/>
  </w:num>
  <w:num w:numId="3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85755"/>
    <w:rsid w:val="0059582E"/>
    <w:rsid w:val="00640840"/>
    <w:rsid w:val="00745C82"/>
    <w:rsid w:val="008861CB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2024-11-27T14:31:00Z</dcterms:created>
  <dcterms:modified xsi:type="dcterms:W3CDTF">2024-11-27T14:53:00Z</dcterms:modified>
</cp:coreProperties>
</file>